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35" w:rsidRDefault="00CA2E4D">
      <w:pPr>
        <w:pStyle w:val="Nagwek4"/>
        <w:spacing w:before="0"/>
        <w:jc w:val="center"/>
        <w:rPr>
          <w:rFonts w:ascii="Arial" w:hAnsi="Arial" w:cs="Arial"/>
          <w:color w:val="5B9BD5"/>
          <w:sz w:val="56"/>
          <w:szCs w:val="56"/>
        </w:rPr>
      </w:pPr>
      <w:r>
        <w:rPr>
          <w:rFonts w:ascii="Arial" w:hAnsi="Arial" w:cs="Arial"/>
          <w:color w:val="5B9BD5"/>
          <w:sz w:val="56"/>
          <w:szCs w:val="56"/>
        </w:rPr>
        <w:t>TERMINY REKRUTACJI</w:t>
      </w:r>
    </w:p>
    <w:p w:rsidR="003A0735" w:rsidRDefault="003A0735">
      <w:pPr>
        <w:pStyle w:val="Standard"/>
        <w:shd w:val="clear" w:color="auto" w:fill="FFFFFF"/>
        <w:spacing w:after="0" w:line="270" w:lineRule="atLeast"/>
        <w:rPr>
          <w:rFonts w:ascii="Tahoma" w:eastAsia="Times New Roman" w:hAnsi="Tahoma"/>
          <w:color w:val="333333"/>
          <w:sz w:val="56"/>
          <w:szCs w:val="56"/>
          <w:lang w:eastAsia="pl-PL"/>
        </w:rPr>
      </w:pPr>
    </w:p>
    <w:tbl>
      <w:tblPr>
        <w:tblW w:w="8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0"/>
        <w:gridCol w:w="3317"/>
      </w:tblGrid>
      <w:tr w:rsidR="003A0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t>Rodzaj czynności</w:t>
            </w: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  <w:lang w:eastAsia="pl-PL"/>
              </w:rPr>
              <w:t>w postępowaniu rekrutacyjnym</w:t>
            </w:r>
          </w:p>
        </w:tc>
      </w:tr>
      <w:tr w:rsidR="003A0735">
        <w:tblPrEx>
          <w:tblCellMar>
            <w:top w:w="0" w:type="dxa"/>
            <w:bottom w:w="0" w:type="dxa"/>
          </w:tblCellMar>
        </w:tblPrEx>
        <w:trPr>
          <w:trHeight w:hRule="exact" w:val="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A0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Złożenie wniosku o przyjęcie do szkoły pierwszego wyboru wraz z dokumentami potwierdzającymi spełnianie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przez kandydata warunków lub kryteriów branych pod uwagę w postępowaniu rekrutacyjnym</w:t>
            </w:r>
          </w:p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 16 maja do 21 czerwca</w:t>
            </w: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 r.</w:t>
            </w: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godz. 15:00</w:t>
            </w:r>
          </w:p>
        </w:tc>
      </w:tr>
      <w:tr w:rsidR="003A0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Uzupełnienie wniosku o przyjęcie do szkoły ponadpodstawowej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 świadectwo ukończenia szkoły oraz  zaświadczenia 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wynikach egzaminu ósmoklasisty</w:t>
            </w:r>
          </w:p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 24 czerwca do 13 lipca</w:t>
            </w: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 r.</w:t>
            </w: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godz. 15:00</w:t>
            </w:r>
          </w:p>
        </w:tc>
      </w:tr>
      <w:tr w:rsidR="003A0735">
        <w:tblPrEx>
          <w:tblCellMar>
            <w:top w:w="0" w:type="dxa"/>
            <w:bottom w:w="0" w:type="dxa"/>
          </w:tblCellMar>
        </w:tblPrEx>
        <w:trPr>
          <w:trHeight w:hRule="exact" w:val="1"/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A0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Ogłoszenie list kandydatów zakwalifikowanych</w:t>
            </w: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niezakwalifikowanych</w:t>
            </w:r>
          </w:p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lipca 2022r.</w:t>
            </w:r>
          </w:p>
        </w:tc>
      </w:tr>
      <w:tr w:rsidR="003A07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rodzica/opiekuna woli przyjęcia dziecka/podopiecznego do III LO w postaci przedłożenia oryginału świadectwa ukończenia szkoły i oryginału zaświadczenia o wynikach egzaminu zewnętrznego, o ile nie zostały one złożone w uz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upełnieniu</w:t>
            </w:r>
            <w:r w:rsidR="00D6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wniosku o przyjęcie do szkoły ponadpodstawowej</w:t>
            </w:r>
          </w:p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 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lipca do 29 lipca</w:t>
            </w: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 r.</w:t>
            </w:r>
          </w:p>
          <w:p w:rsidR="003A0735" w:rsidRDefault="00CA2E4D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 godz.15:00</w:t>
            </w:r>
          </w:p>
          <w:p w:rsidR="003A0735" w:rsidRDefault="003A073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A0735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5" w:rsidRDefault="003A07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35" w:rsidRDefault="00CA2E4D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list kandydatów przyjętych i kandydatów nieprzyjętych do III LO</w:t>
            </w:r>
          </w:p>
        </w:tc>
        <w:tc>
          <w:tcPr>
            <w:tcW w:w="3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5" w:rsidRDefault="003A0735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735" w:rsidRDefault="00CA2E4D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sierpnia 2022 r.</w:t>
            </w:r>
          </w:p>
          <w:p w:rsidR="003A0735" w:rsidRDefault="00CA2E4D">
            <w:pPr>
              <w:pStyle w:val="Standard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godz.14:00</w:t>
            </w:r>
          </w:p>
        </w:tc>
      </w:tr>
    </w:tbl>
    <w:p w:rsidR="003A0735" w:rsidRDefault="003A0735">
      <w:pPr>
        <w:pStyle w:val="Standard"/>
      </w:pPr>
    </w:p>
    <w:p w:rsidR="003A0735" w:rsidRDefault="003A0735">
      <w:pPr>
        <w:pStyle w:val="Standard"/>
      </w:pPr>
    </w:p>
    <w:sectPr w:rsidR="003A0735">
      <w:pgSz w:w="11906" w:h="16838"/>
      <w:pgMar w:top="227" w:right="510" w:bottom="227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4D" w:rsidRDefault="00CA2E4D">
      <w:r>
        <w:separator/>
      </w:r>
    </w:p>
  </w:endnote>
  <w:endnote w:type="continuationSeparator" w:id="0">
    <w:p w:rsidR="00CA2E4D" w:rsidRDefault="00CA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4D" w:rsidRDefault="00CA2E4D">
      <w:r>
        <w:rPr>
          <w:color w:val="000000"/>
        </w:rPr>
        <w:separator/>
      </w:r>
    </w:p>
  </w:footnote>
  <w:footnote w:type="continuationSeparator" w:id="0">
    <w:p w:rsidR="00CA2E4D" w:rsidRDefault="00CA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0735"/>
    <w:rsid w:val="003A0735"/>
    <w:rsid w:val="0076694B"/>
    <w:rsid w:val="00CA2E4D"/>
    <w:rsid w:val="00D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ytu1">
    <w:name w:val="tytu1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ytu1">
    <w:name w:val="tytu1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2</cp:revision>
  <cp:lastPrinted>2022-03-15T14:49:00Z</cp:lastPrinted>
  <dcterms:created xsi:type="dcterms:W3CDTF">2022-03-16T18:13:00Z</dcterms:created>
  <dcterms:modified xsi:type="dcterms:W3CDTF">2022-03-16T18:13:00Z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